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Media Addicts Anonymous</w:t>
      </w:r>
    </w:p>
    <w:p>
      <w:pPr>
        <w:pStyle w:val="Body"/>
        <w:jc w:val="center"/>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BEFORE AND BEYOND BACK-TO-BASICS</w:t>
      </w:r>
    </w:p>
    <w:p>
      <w:pPr>
        <w:pStyle w:val="Body"/>
        <w:jc w:val="center"/>
        <w:rPr>
          <w:rFonts w:ascii="Arial" w:cs="Arial" w:hAnsi="Arial" w:eastAsia="Arial"/>
          <w:outline w:val="0"/>
          <w:color w:val="000000"/>
          <w:sz w:val="22"/>
          <w:szCs w:val="22"/>
          <w:u w:color="000000"/>
          <w14:textFill>
            <w14:solidFill>
              <w14:srgbClr w14:val="000000"/>
            </w14:solidFill>
          </w14:textFill>
        </w:rPr>
      </w:pPr>
      <w:r>
        <w:rPr>
          <w:rFonts w:ascii="Arial" w:hAnsi="Arial"/>
          <w:outline w:val="0"/>
          <w:color w:val="000000"/>
          <w:sz w:val="22"/>
          <w:szCs w:val="22"/>
          <w:u w:color="000000"/>
          <w:rtl w:val="0"/>
          <w:lang w:val="en-US"/>
          <w14:textFill>
            <w14:solidFill>
              <w14:srgbClr w14:val="000000"/>
            </w14:solidFill>
          </w14:textFill>
        </w:rPr>
        <w:t>Open Big Book Step Study Group</w:t>
      </w:r>
    </w:p>
    <w:p>
      <w:pPr>
        <w:pStyle w:val="Body"/>
        <w:jc w:val="center"/>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________________________________________________________</w:t>
      </w:r>
    </w:p>
    <w:p>
      <w:pPr>
        <w:pStyle w:val="Body"/>
        <w:jc w:val="center"/>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b w:val="1"/>
          <w:bCs w:val="1"/>
          <w:outline w:val="0"/>
          <w:color w:val="000000"/>
          <w:sz w:val="22"/>
          <w:szCs w:val="22"/>
          <w:u w:color="000000"/>
          <w:rtl w:val="0"/>
          <w:lang w:val="en-US"/>
          <w14:textFill>
            <w14:solidFill>
              <w14:srgbClr w14:val="000000"/>
            </w14:solidFill>
          </w14:textFill>
        </w:rPr>
        <w:t>Module Three Homework Assignments</w:t>
      </w:r>
    </w:p>
    <w:p>
      <w:pPr>
        <w:pStyle w:val="Body"/>
        <w:rPr>
          <w:rFonts w:ascii="Arial" w:cs="Arial" w:hAnsi="Arial" w:eastAsia="Arial"/>
          <w:b w:val="1"/>
          <w:bCs w:val="1"/>
          <w:outline w:val="0"/>
          <w:color w:val="fc4b3e"/>
          <w:kern w:val="0"/>
          <w:sz w:val="22"/>
          <w:szCs w:val="22"/>
          <w:u w:color="fc4b3e"/>
          <w14:textFill>
            <w14:solidFill>
              <w14:srgbClr w14:val="FC4B3E"/>
            </w14:solidFill>
          </w14:textFill>
        </w:rPr>
      </w:pPr>
    </w:p>
    <w:p>
      <w:pPr>
        <w:pStyle w:val="Body"/>
        <w:rPr>
          <w:rFonts w:ascii="Arial" w:cs="Arial" w:hAnsi="Arial" w:eastAsia="Arial"/>
          <w:outline w:val="0"/>
          <w:color w:val="000000"/>
          <w:kern w:val="0"/>
          <w:sz w:val="22"/>
          <w:szCs w:val="22"/>
          <w:u w:color="000000"/>
          <w14:textFill>
            <w14:solidFill>
              <w14:srgbClr w14:val="000000"/>
            </w14:solidFill>
          </w14:textFill>
        </w:rPr>
      </w:pPr>
    </w:p>
    <w:p>
      <w:pPr>
        <w:pStyle w:val="Body"/>
        <w:rPr>
          <w:rFonts w:ascii="Arial" w:cs="Arial" w:hAnsi="Arial" w:eastAsia="Arial"/>
          <w:b w:val="1"/>
          <w:bCs w:val="1"/>
          <w:outline w:val="0"/>
          <w:color w:val="000000"/>
          <w:sz w:val="22"/>
          <w:szCs w:val="22"/>
          <w:u w:val="single" w:color="000000"/>
          <w14:textFill>
            <w14:solidFill>
              <w14:srgbClr w14:val="000000"/>
            </w14:solidFill>
          </w14:textFill>
        </w:rPr>
      </w:pPr>
      <w:r>
        <w:rPr>
          <w:rFonts w:ascii="Arial" w:hAnsi="Arial"/>
          <w:b w:val="1"/>
          <w:bCs w:val="1"/>
          <w:outline w:val="0"/>
          <w:color w:val="000000"/>
          <w:sz w:val="22"/>
          <w:szCs w:val="22"/>
          <w:u w:val="single" w:color="000000"/>
          <w:rtl w:val="0"/>
          <w:lang w:val="en-US"/>
          <w14:textFill>
            <w14:solidFill>
              <w14:srgbClr w14:val="000000"/>
            </w14:solidFill>
          </w14:textFill>
        </w:rPr>
        <w:t>Module 3, Meeting 1</w:t>
      </w:r>
    </w:p>
    <w:p>
      <w:pPr>
        <w:pStyle w:val="Body"/>
        <w:rPr>
          <w:rFonts w:ascii="Arial" w:cs="Arial" w:hAnsi="Arial" w:eastAsia="Arial"/>
          <w:b w:val="1"/>
          <w:bCs w:val="1"/>
          <w:outline w:val="0"/>
          <w:color w:val="fd8008"/>
          <w:kern w:val="0"/>
          <w:sz w:val="22"/>
          <w:szCs w:val="22"/>
          <w:u w:color="1a1a1a"/>
          <w14:textFill>
            <w14:solidFill>
              <w14:srgbClr w14:val="FD8008"/>
            </w14:solidFill>
          </w14:textFill>
        </w:rPr>
      </w:pPr>
    </w:p>
    <w:p>
      <w:pPr>
        <w:pStyle w:val="0B2B Style"/>
        <w:widowControl w:val="0"/>
        <w:rPr>
          <w:outline w:val="0"/>
          <w:color w:val="000000"/>
          <w:kern w:val="0"/>
          <w:u w:color="1a1a1a"/>
          <w14:textFill>
            <w14:solidFill>
              <w14:srgbClr w14:val="000000"/>
            </w14:solidFill>
          </w14:textFill>
        </w:rPr>
      </w:pPr>
      <w:r>
        <w:rPr>
          <w:rStyle w:val="None A"/>
          <w:rtl w:val="0"/>
          <w:lang w:val="en-US"/>
        </w:rPr>
        <w:t xml:space="preserve">1)  Fill out the </w:t>
      </w:r>
      <w:r>
        <w:rPr>
          <w:i w:val="1"/>
          <w:iCs w:val="1"/>
          <w:rtl w:val="0"/>
          <w:lang w:val="en-US"/>
        </w:rPr>
        <w:t xml:space="preserve">B2B Fourth Step Inventory </w:t>
      </w:r>
      <w:r>
        <w:rPr>
          <w:i w:val="1"/>
          <w:iCs w:val="1"/>
          <w:u w:val="single"/>
          <w:rtl w:val="0"/>
          <w:lang w:val="en-US"/>
        </w:rPr>
        <w:t>Long</w:t>
      </w:r>
      <w:r>
        <w:rPr>
          <w:i w:val="1"/>
          <w:iCs w:val="1"/>
          <w:rtl w:val="0"/>
          <w:lang w:val="en-US"/>
        </w:rPr>
        <w:t xml:space="preserve"> Form</w:t>
      </w:r>
      <w:r>
        <w:rPr>
          <w:rStyle w:val="None A"/>
          <w:rtl w:val="0"/>
          <w:lang w:val="en-US"/>
        </w:rPr>
        <w:t xml:space="preserve"> – </w:t>
      </w:r>
      <w:r>
        <w:rPr>
          <w:i w:val="1"/>
          <w:iCs w:val="1"/>
          <w:rtl w:val="0"/>
          <w:lang w:val="en-US"/>
        </w:rPr>
        <w:t>Resentments</w:t>
      </w:r>
      <w:r>
        <w:rPr>
          <w:rStyle w:val="None A"/>
          <w:rtl w:val="0"/>
          <w:lang w:val="en-US"/>
        </w:rPr>
        <w:t xml:space="preserve">. Take one resentment on your </w:t>
      </w:r>
      <w:r>
        <w:rPr>
          <w:i w:val="1"/>
          <w:iCs w:val="1"/>
          <w:rtl w:val="0"/>
          <w:lang w:val="en-US"/>
        </w:rPr>
        <w:t>Fourth Step Inventory Short Form</w:t>
      </w:r>
      <w:r>
        <w:rPr>
          <w:rStyle w:val="None A"/>
          <w:rtl w:val="0"/>
          <w:lang w:val="en-US"/>
        </w:rPr>
        <w:t xml:space="preserve"> and complete the </w:t>
      </w:r>
      <w:r>
        <w:rPr>
          <w:i w:val="1"/>
          <w:iCs w:val="1"/>
          <w:u w:val="single"/>
          <w:rtl w:val="0"/>
          <w:lang w:val="en-US"/>
        </w:rPr>
        <w:t>Long</w:t>
      </w:r>
      <w:r>
        <w:rPr>
          <w:i w:val="1"/>
          <w:iCs w:val="1"/>
          <w:rtl w:val="0"/>
          <w:lang w:val="en-US"/>
        </w:rPr>
        <w:t xml:space="preserve"> Form</w:t>
      </w:r>
      <w:r>
        <w:rPr>
          <w:rStyle w:val="None A"/>
          <w:rtl w:val="0"/>
          <w:lang w:val="en-US"/>
        </w:rPr>
        <w:t xml:space="preserve"> on this resentment. </w:t>
      </w:r>
      <w:r>
        <w:rPr>
          <w:outline w:val="0"/>
          <w:color w:val="000000"/>
          <w:kern w:val="0"/>
          <w:u w:color="1a1a1a"/>
          <w:rtl w:val="0"/>
          <w:lang w:val="en-US"/>
          <w14:textFill>
            <w14:solidFill>
              <w14:srgbClr w14:val="000000"/>
            </w14:solidFill>
          </w14:textFill>
        </w:rPr>
        <w:t xml:space="preserve">[Note: If you have already completed both the </w:t>
      </w:r>
      <w:r>
        <w:rPr>
          <w:i w:val="1"/>
          <w:iCs w:val="1"/>
          <w:outline w:val="0"/>
          <w:color w:val="000000"/>
          <w:kern w:val="0"/>
          <w:u w:color="1a1a1a"/>
          <w:rtl w:val="0"/>
          <w:lang w:val="en-US"/>
          <w14:textFill>
            <w14:solidFill>
              <w14:srgbClr w14:val="000000"/>
            </w14:solidFill>
          </w14:textFill>
        </w:rPr>
        <w:t>Resentments</w:t>
      </w:r>
      <w:r>
        <w:rPr>
          <w:outline w:val="0"/>
          <w:color w:val="000000"/>
          <w:kern w:val="0"/>
          <w:u w:color="1a1a1a"/>
          <w:rtl w:val="0"/>
          <w:lang w:val="en-US"/>
          <w14:textFill>
            <w14:solidFill>
              <w14:srgbClr w14:val="000000"/>
            </w14:solidFill>
          </w14:textFill>
        </w:rPr>
        <w:t xml:space="preserve"> forms and given them to your sponsor, co-sponsor, action partner, or a fellow member of MAA, take one fear and fill out the </w:t>
      </w:r>
      <w:r>
        <w:rPr>
          <w:i w:val="1"/>
          <w:iCs w:val="1"/>
          <w:outline w:val="0"/>
          <w:color w:val="000000"/>
          <w:kern w:val="0"/>
          <w:u w:color="1a1a1a"/>
          <w:rtl w:val="0"/>
          <w:lang w:val="en-US"/>
          <w14:textFill>
            <w14:solidFill>
              <w14:srgbClr w14:val="000000"/>
            </w14:solidFill>
          </w14:textFill>
        </w:rPr>
        <w:t xml:space="preserve">B2B Fourth Step Inventory </w:t>
      </w:r>
      <w:r>
        <w:rPr>
          <w:i w:val="1"/>
          <w:iCs w:val="1"/>
          <w:outline w:val="0"/>
          <w:color w:val="000000"/>
          <w:kern w:val="0"/>
          <w:u w:val="single" w:color="1a1a1a"/>
          <w:rtl w:val="0"/>
          <w:lang w:val="en-US"/>
          <w14:textFill>
            <w14:solidFill>
              <w14:srgbClr w14:val="000000"/>
            </w14:solidFill>
          </w14:textFill>
        </w:rPr>
        <w:t>Long</w:t>
      </w:r>
      <w:r>
        <w:rPr>
          <w:i w:val="1"/>
          <w:iCs w:val="1"/>
          <w:outline w:val="0"/>
          <w:color w:val="000000"/>
          <w:kern w:val="0"/>
          <w:u w:color="1a1a1a"/>
          <w:rtl w:val="0"/>
          <w:lang w:val="en-US"/>
          <w14:textFill>
            <w14:solidFill>
              <w14:srgbClr w14:val="000000"/>
            </w14:solidFill>
          </w14:textFill>
        </w:rPr>
        <w:t xml:space="preserve"> Form </w:t>
      </w:r>
      <w:r>
        <w:rPr>
          <w:i w:val="1"/>
          <w:iCs w:val="1"/>
          <w:outline w:val="0"/>
          <w:color w:val="000000"/>
          <w:kern w:val="0"/>
          <w:u w:color="1a1a1a"/>
          <w:rtl w:val="0"/>
          <w:lang w:val="en-US"/>
          <w14:textFill>
            <w14:solidFill>
              <w14:srgbClr w14:val="000000"/>
            </w14:solidFill>
          </w14:textFill>
        </w:rPr>
        <w:t xml:space="preserve">– </w:t>
      </w:r>
      <w:r>
        <w:rPr>
          <w:i w:val="1"/>
          <w:iCs w:val="1"/>
          <w:outline w:val="0"/>
          <w:color w:val="000000"/>
          <w:kern w:val="0"/>
          <w:u w:color="1a1a1a"/>
          <w:rtl w:val="0"/>
          <w:lang w:val="en-US"/>
          <w14:textFill>
            <w14:solidFill>
              <w14:srgbClr w14:val="000000"/>
            </w14:solidFill>
          </w14:textFill>
        </w:rPr>
        <w:t xml:space="preserve">Fears, </w:t>
      </w:r>
      <w:r>
        <w:rPr>
          <w:outline w:val="0"/>
          <w:color w:val="000000"/>
          <w:kern w:val="0"/>
          <w:u w:color="1a1a1a"/>
          <w:rtl w:val="0"/>
          <w:lang w:val="en-US"/>
          <w14:textFill>
            <w14:solidFill>
              <w14:srgbClr w14:val="000000"/>
            </w14:solidFill>
          </w14:textFill>
        </w:rPr>
        <w:t xml:space="preserve">and if you have finished with the </w:t>
      </w:r>
      <w:r>
        <w:rPr>
          <w:i w:val="1"/>
          <w:iCs w:val="1"/>
          <w:outline w:val="0"/>
          <w:color w:val="000000"/>
          <w:kern w:val="0"/>
          <w:u w:color="1a1a1a"/>
          <w:rtl w:val="0"/>
          <w:lang w:val="en-US"/>
          <w14:textFill>
            <w14:solidFill>
              <w14:srgbClr w14:val="000000"/>
            </w14:solidFill>
          </w14:textFill>
        </w:rPr>
        <w:t xml:space="preserve">Fears </w:t>
      </w:r>
      <w:r>
        <w:rPr>
          <w:outline w:val="0"/>
          <w:color w:val="000000"/>
          <w:kern w:val="0"/>
          <w:u w:color="1a1a1a"/>
          <w:rtl w:val="0"/>
          <w:lang w:val="en-US"/>
          <w14:textFill>
            <w14:solidFill>
              <w14:srgbClr w14:val="000000"/>
            </w14:solidFill>
          </w14:textFill>
        </w:rPr>
        <w:t>section</w:t>
      </w:r>
      <w:r>
        <w:rPr>
          <w:i w:val="1"/>
          <w:iCs w:val="1"/>
          <w:outline w:val="0"/>
          <w:color w:val="000000"/>
          <w:kern w:val="0"/>
          <w:u w:color="1a1a1a"/>
          <w:rtl w:val="0"/>
          <w:lang w:val="en-US"/>
          <w14:textFill>
            <w14:solidFill>
              <w14:srgbClr w14:val="000000"/>
            </w14:solidFill>
          </w14:textFill>
        </w:rPr>
        <w:t xml:space="preserve">, </w:t>
      </w:r>
      <w:r>
        <w:rPr>
          <w:outline w:val="0"/>
          <w:color w:val="000000"/>
          <w:kern w:val="0"/>
          <w:u w:color="1a1a1a"/>
          <w:rtl w:val="0"/>
          <w:lang w:val="en-US"/>
          <w14:textFill>
            <w14:solidFill>
              <w14:srgbClr w14:val="000000"/>
            </w14:solidFill>
          </w14:textFill>
        </w:rPr>
        <w:t xml:space="preserve">take one sex conduct and fill out </w:t>
      </w:r>
      <w:r>
        <w:rPr>
          <w:i w:val="1"/>
          <w:iCs w:val="1"/>
          <w:outline w:val="0"/>
          <w:color w:val="000000"/>
          <w:kern w:val="0"/>
          <w:u w:color="1a1a1a"/>
          <w:rtl w:val="0"/>
          <w:lang w:val="en-US"/>
          <w14:textFill>
            <w14:solidFill>
              <w14:srgbClr w14:val="000000"/>
            </w14:solidFill>
          </w14:textFill>
        </w:rPr>
        <w:t xml:space="preserve">B2B Fourth Step Inventory </w:t>
      </w:r>
      <w:r>
        <w:rPr>
          <w:i w:val="1"/>
          <w:iCs w:val="1"/>
          <w:outline w:val="0"/>
          <w:color w:val="000000"/>
          <w:kern w:val="0"/>
          <w:u w:val="single" w:color="1a1a1a"/>
          <w:rtl w:val="0"/>
          <w:lang w:val="en-US"/>
          <w14:textFill>
            <w14:solidFill>
              <w14:srgbClr w14:val="000000"/>
            </w14:solidFill>
          </w14:textFill>
        </w:rPr>
        <w:t>Long</w:t>
      </w:r>
      <w:r>
        <w:rPr>
          <w:i w:val="1"/>
          <w:iCs w:val="1"/>
          <w:outline w:val="0"/>
          <w:color w:val="000000"/>
          <w:kern w:val="0"/>
          <w:u w:color="1a1a1a"/>
          <w:rtl w:val="0"/>
          <w:lang w:val="en-US"/>
          <w14:textFill>
            <w14:solidFill>
              <w14:srgbClr w14:val="000000"/>
            </w14:solidFill>
          </w14:textFill>
        </w:rPr>
        <w:t xml:space="preserve"> Form </w:t>
      </w:r>
      <w:r>
        <w:rPr>
          <w:i w:val="1"/>
          <w:iCs w:val="1"/>
          <w:outline w:val="0"/>
          <w:color w:val="000000"/>
          <w:kern w:val="0"/>
          <w:u w:color="1a1a1a"/>
          <w:rtl w:val="0"/>
          <w:lang w:val="en-US"/>
          <w14:textFill>
            <w14:solidFill>
              <w14:srgbClr w14:val="000000"/>
            </w14:solidFill>
          </w14:textFill>
        </w:rPr>
        <w:t xml:space="preserve">– </w:t>
      </w:r>
      <w:r>
        <w:rPr>
          <w:i w:val="1"/>
          <w:iCs w:val="1"/>
          <w:outline w:val="0"/>
          <w:color w:val="000000"/>
          <w:kern w:val="0"/>
          <w:u w:color="1a1a1a"/>
          <w:rtl w:val="0"/>
          <w:lang w:val="en-US"/>
          <w14:textFill>
            <w14:solidFill>
              <w14:srgbClr w14:val="000000"/>
            </w14:solidFill>
          </w14:textFill>
        </w:rPr>
        <w:t>Sex Conduct and Fantasy.</w:t>
      </w:r>
      <w:r>
        <w:rPr>
          <w:outline w:val="0"/>
          <w:color w:val="000000"/>
          <w:kern w:val="0"/>
          <w:u w:color="1a1a1a"/>
          <w:rtl w:val="0"/>
          <w:lang w:val="en-US"/>
          <w14:textFill>
            <w14:solidFill>
              <w14:srgbClr w14:val="000000"/>
            </w14:solidFill>
          </w14:textFill>
        </w:rPr>
        <w:t>]</w:t>
      </w:r>
    </w:p>
    <w:p>
      <w:pPr>
        <w:pStyle w:val="0B2B Style"/>
        <w:widowControl w:val="0"/>
      </w:pPr>
    </w:p>
    <w:p>
      <w:pPr>
        <w:pStyle w:val="0B2B Style"/>
        <w:widowControl w:val="0"/>
        <w:rPr>
          <w:outline w:val="0"/>
          <w:color w:val="000000"/>
          <w:kern w:val="0"/>
          <w:u w:color="1a1a1a"/>
          <w14:textFill>
            <w14:solidFill>
              <w14:srgbClr w14:val="000000"/>
            </w14:solidFill>
          </w14:textFill>
        </w:rPr>
      </w:pPr>
      <w:r>
        <w:rPr>
          <w:rStyle w:val="None A"/>
          <w:rtl w:val="0"/>
          <w:lang w:val="en-US"/>
        </w:rPr>
        <w:t xml:space="preserve">2)  At the appointed time, read both forms to your </w:t>
      </w:r>
      <w:r>
        <w:rPr>
          <w:outline w:val="0"/>
          <w:color w:val="000000"/>
          <w:kern w:val="0"/>
          <w:u w:color="1a1a1a"/>
          <w:rtl w:val="0"/>
          <w:lang w:val="en-US"/>
          <w14:textFill>
            <w14:solidFill>
              <w14:srgbClr w14:val="000000"/>
            </w14:solidFill>
          </w14:textFill>
        </w:rPr>
        <w:t>sponsor, co-sponsor, action partner, or fellow member of MAA.  This will be your Fifth Step.  When you have finished reading, please spend an hour in a quiet place reflecting on what you have done (see the last paragraph on page 75 of the AA Big Book).  This will prepare you to move on to Steps Six and Seven.</w:t>
      </w:r>
    </w:p>
    <w:p>
      <w:pPr>
        <w:pStyle w:val="0B2B Style"/>
        <w:widowControl w:val="0"/>
        <w:rPr>
          <w:outline w:val="0"/>
          <w:color w:val="000000"/>
          <w:kern w:val="0"/>
          <w:u w:color="1a1a1a"/>
          <w14:textFill>
            <w14:solidFill>
              <w14:srgbClr w14:val="000000"/>
            </w14:solidFill>
          </w14:textFill>
        </w:rPr>
      </w:pPr>
    </w:p>
    <w:p>
      <w:pPr>
        <w:pStyle w:val="Body"/>
        <w:rPr>
          <w:rFonts w:ascii="Arial" w:cs="Arial" w:hAnsi="Arial" w:eastAsia="Arial"/>
          <w:outline w:val="0"/>
          <w:color w:val="000000"/>
          <w:sz w:val="22"/>
          <w:szCs w:val="22"/>
          <w:u w:color="1a1a1a"/>
          <w14:textFill>
            <w14:solidFill>
              <w14:srgbClr w14:val="000000"/>
            </w14:solidFill>
          </w14:textFill>
        </w:rPr>
      </w:pPr>
      <w:r>
        <w:rPr>
          <w:rFonts w:ascii="Arial" w:hAnsi="Arial"/>
          <w:sz w:val="22"/>
          <w:szCs w:val="22"/>
          <w:rtl w:val="0"/>
          <w:lang w:val="en-US"/>
        </w:rPr>
        <w:t xml:space="preserve">3) Complete the </w:t>
      </w:r>
      <w:r>
        <w:rPr>
          <w:rFonts w:ascii="Arial" w:hAnsi="Arial"/>
          <w:i w:val="1"/>
          <w:iCs w:val="1"/>
          <w:sz w:val="22"/>
          <w:szCs w:val="22"/>
          <w:rtl w:val="0"/>
          <w:lang w:val="en-US"/>
        </w:rPr>
        <w:t xml:space="preserve">Sixth Step Inventory </w:t>
      </w:r>
      <w:r>
        <w:rPr>
          <w:rFonts w:ascii="Arial" w:hAnsi="Arial" w:hint="default"/>
          <w:i w:val="1"/>
          <w:iCs w:val="1"/>
          <w:sz w:val="22"/>
          <w:szCs w:val="22"/>
          <w:rtl w:val="0"/>
          <w:lang w:val="en-US"/>
        </w:rPr>
        <w:t xml:space="preserve">– </w:t>
      </w:r>
      <w:r>
        <w:rPr>
          <w:rFonts w:ascii="Arial" w:hAnsi="Arial"/>
          <w:i w:val="1"/>
          <w:iCs w:val="1"/>
          <w:sz w:val="22"/>
          <w:szCs w:val="22"/>
          <w:rtl w:val="0"/>
          <w:lang w:val="en-US"/>
        </w:rPr>
        <w:t>Liabilities to Assets</w:t>
      </w:r>
      <w:r>
        <w:rPr>
          <w:rFonts w:ascii="Arial" w:hAnsi="Arial"/>
          <w:sz w:val="22"/>
          <w:szCs w:val="22"/>
          <w:rtl w:val="0"/>
          <w:lang w:val="en-US"/>
        </w:rPr>
        <w:t xml:space="preserve"> worksheet to prepare you for taking Steps Six and Seven next week.</w:t>
      </w:r>
    </w:p>
    <w:p>
      <w:pPr>
        <w:pStyle w:val="Body"/>
        <w:rPr>
          <w:rFonts w:ascii="Arial" w:cs="Arial" w:hAnsi="Arial" w:eastAsia="Arial"/>
          <w:b w:val="1"/>
          <w:bCs w:val="1"/>
          <w:outline w:val="0"/>
          <w:color w:val="000000"/>
          <w:sz w:val="22"/>
          <w:szCs w:val="22"/>
          <w:u w:val="single" w:color="000000"/>
          <w14:textFill>
            <w14:solidFill>
              <w14:srgbClr w14:val="000000"/>
            </w14:solidFill>
          </w14:textFill>
        </w:rPr>
      </w:pPr>
    </w:p>
    <w:p>
      <w:pPr>
        <w:pStyle w:val="Body"/>
        <w:rPr>
          <w:rFonts w:ascii="Arial" w:cs="Arial" w:hAnsi="Arial" w:eastAsia="Arial"/>
          <w:b w:val="1"/>
          <w:bCs w:val="1"/>
          <w:outline w:val="0"/>
          <w:color w:val="000000"/>
          <w:sz w:val="22"/>
          <w:szCs w:val="22"/>
          <w:u w:val="single" w:color="000000"/>
          <w14:textFill>
            <w14:solidFill>
              <w14:srgbClr w14:val="000000"/>
            </w14:solidFill>
          </w14:textFill>
        </w:rPr>
      </w:pPr>
    </w:p>
    <w:p>
      <w:pPr>
        <w:pStyle w:val="Body"/>
        <w:rPr>
          <w:rFonts w:ascii="Arial" w:cs="Arial" w:hAnsi="Arial" w:eastAsia="Arial"/>
          <w:b w:val="1"/>
          <w:bCs w:val="1"/>
          <w:outline w:val="0"/>
          <w:color w:val="000000"/>
          <w:sz w:val="22"/>
          <w:szCs w:val="22"/>
          <w:u w:val="single" w:color="000000"/>
          <w14:textFill>
            <w14:solidFill>
              <w14:srgbClr w14:val="000000"/>
            </w14:solidFill>
          </w14:textFill>
        </w:rPr>
      </w:pPr>
      <w:r>
        <w:rPr>
          <w:rFonts w:ascii="Arial" w:hAnsi="Arial"/>
          <w:b w:val="1"/>
          <w:bCs w:val="1"/>
          <w:outline w:val="0"/>
          <w:color w:val="000000"/>
          <w:sz w:val="22"/>
          <w:szCs w:val="22"/>
          <w:u w:val="single" w:color="000000"/>
          <w:rtl w:val="0"/>
          <w:lang w:val="en-US"/>
          <w14:textFill>
            <w14:solidFill>
              <w14:srgbClr w14:val="000000"/>
            </w14:solidFill>
          </w14:textFill>
        </w:rPr>
        <w:t>Module 3, Meeting 2</w:t>
      </w:r>
    </w:p>
    <w:p>
      <w:pPr>
        <w:pStyle w:val="Body"/>
        <w:rPr>
          <w:rFonts w:ascii="Arial" w:cs="Arial" w:hAnsi="Arial" w:eastAsia="Arial"/>
          <w:b w:val="1"/>
          <w:bCs w:val="1"/>
          <w:outline w:val="0"/>
          <w:color w:val="000000"/>
          <w:sz w:val="22"/>
          <w:szCs w:val="22"/>
          <w:u w:val="single" w:color="000000"/>
          <w14:textFill>
            <w14:solidFill>
              <w14:srgbClr w14:val="000000"/>
            </w14:solidFill>
          </w14:textFill>
        </w:rPr>
      </w:pPr>
    </w:p>
    <w:p>
      <w:pPr>
        <w:pStyle w:val="Body"/>
        <w:rPr>
          <w:rFonts w:ascii="Arial" w:cs="Arial" w:hAnsi="Arial" w:eastAsia="Arial"/>
          <w:sz w:val="22"/>
          <w:szCs w:val="22"/>
        </w:rPr>
      </w:pPr>
      <w:r>
        <w:rPr>
          <w:rFonts w:ascii="Arial" w:hAnsi="Arial"/>
          <w:sz w:val="22"/>
          <w:szCs w:val="22"/>
          <w:rtl w:val="0"/>
          <w:lang w:val="en-US"/>
        </w:rPr>
        <w:t xml:space="preserve">1) Review your </w:t>
      </w:r>
      <w:r>
        <w:rPr>
          <w:rFonts w:ascii="Arial" w:hAnsi="Arial"/>
          <w:i w:val="1"/>
          <w:iCs w:val="1"/>
          <w:sz w:val="22"/>
          <w:szCs w:val="22"/>
          <w:rtl w:val="0"/>
          <w:lang w:val="en-US"/>
        </w:rPr>
        <w:t xml:space="preserve">Sixth Step Inventory </w:t>
      </w:r>
      <w:r>
        <w:rPr>
          <w:rFonts w:ascii="Arial" w:hAnsi="Arial" w:hint="default"/>
          <w:i w:val="1"/>
          <w:iCs w:val="1"/>
          <w:sz w:val="22"/>
          <w:szCs w:val="22"/>
          <w:rtl w:val="0"/>
          <w:lang w:val="en-US"/>
        </w:rPr>
        <w:t xml:space="preserve">– </w:t>
      </w:r>
      <w:r>
        <w:rPr>
          <w:rFonts w:ascii="Arial" w:hAnsi="Arial"/>
          <w:i w:val="1"/>
          <w:iCs w:val="1"/>
          <w:sz w:val="22"/>
          <w:szCs w:val="22"/>
          <w:rtl w:val="0"/>
          <w:lang w:val="en-US"/>
        </w:rPr>
        <w:t>Liabilities to Assets</w:t>
      </w:r>
      <w:r>
        <w:rPr>
          <w:rFonts w:ascii="Arial" w:hAnsi="Arial"/>
          <w:sz w:val="22"/>
          <w:szCs w:val="22"/>
          <w:rtl w:val="0"/>
          <w:lang w:val="en-US"/>
        </w:rPr>
        <w:t xml:space="preserve"> worksheet and practice using one asset a day (i.e., 7 assets in one week).  Spend 15 minutes a day journaling about the asset you chose to work on that day and how it felt to use it. </w:t>
      </w:r>
    </w:p>
    <w:p>
      <w:pPr>
        <w:pStyle w:val="Body"/>
        <w:rPr>
          <w:rFonts w:ascii="Arial" w:cs="Arial" w:hAnsi="Arial" w:eastAsia="Arial"/>
          <w:sz w:val="22"/>
          <w:szCs w:val="22"/>
        </w:rPr>
      </w:pPr>
    </w:p>
    <w:p>
      <w:pPr>
        <w:pStyle w:val="Body"/>
        <w:rPr>
          <w:rFonts w:ascii="Arial" w:cs="Arial" w:hAnsi="Arial" w:eastAsia="Arial"/>
          <w:strike w:val="1"/>
          <w:dstrike w:val="0"/>
          <w:outline w:val="0"/>
          <w:color w:val="000000"/>
          <w:sz w:val="22"/>
          <w:szCs w:val="22"/>
          <w:u w:color="1a1a1a"/>
          <w14:textFill>
            <w14:solidFill>
              <w14:srgbClr w14:val="000000"/>
            </w14:solidFill>
          </w14:textFill>
        </w:rPr>
      </w:pPr>
      <w:r>
        <w:rPr>
          <w:rFonts w:ascii="Arial" w:hAnsi="Arial"/>
          <w:sz w:val="22"/>
          <w:szCs w:val="22"/>
          <w:rtl w:val="0"/>
          <w:lang w:val="en-US"/>
        </w:rPr>
        <w:t>2)  Read Dr. Bob</w:t>
      </w:r>
      <w:r>
        <w:rPr>
          <w:rFonts w:ascii="Arial" w:hAnsi="Arial" w:hint="default"/>
          <w:sz w:val="22"/>
          <w:szCs w:val="22"/>
          <w:rtl w:val="0"/>
          <w:lang w:val="en-US"/>
        </w:rPr>
        <w:t>’</w:t>
      </w:r>
      <w:r>
        <w:rPr>
          <w:rFonts w:ascii="Arial" w:hAnsi="Arial"/>
          <w:sz w:val="22"/>
          <w:szCs w:val="22"/>
          <w:rtl w:val="0"/>
          <w:lang w:val="en-US"/>
        </w:rPr>
        <w:t>s description of humility found on the MAA homepage under Open Back-to-Basics Step Study Module Three and make a copy of it so you can read it often.  If you don</w:t>
      </w:r>
      <w:r>
        <w:rPr>
          <w:rFonts w:ascii="Arial" w:hAnsi="Arial" w:hint="default"/>
          <w:sz w:val="22"/>
          <w:szCs w:val="22"/>
          <w:rtl w:val="0"/>
          <w:lang w:val="en-US"/>
        </w:rPr>
        <w:t>’</w:t>
      </w:r>
      <w:r>
        <w:rPr>
          <w:rFonts w:ascii="Arial" w:hAnsi="Arial"/>
          <w:sz w:val="22"/>
          <w:szCs w:val="22"/>
          <w:rtl w:val="0"/>
          <w:lang w:val="en-US"/>
        </w:rPr>
        <w:t>t have a printer, write it out on a piece of paper for yourself and keep it in your Big Book.</w:t>
      </w:r>
    </w:p>
    <w:p>
      <w:pPr>
        <w:pStyle w:val="Body"/>
        <w:rPr>
          <w:rFonts w:ascii="Arial" w:cs="Arial" w:hAnsi="Arial" w:eastAsia="Arial"/>
          <w:sz w:val="22"/>
          <w:szCs w:val="22"/>
        </w:rPr>
      </w:pPr>
    </w:p>
    <w:p>
      <w:pPr>
        <w:pStyle w:val="Body A"/>
        <w:suppressAutoHyphens w:val="1"/>
        <w:spacing w:after="120" w:line="259" w:lineRule="auto"/>
        <w:rPr>
          <w:rFonts w:ascii="Arial" w:cs="Arial" w:hAnsi="Arial" w:eastAsia="Arial"/>
        </w:rPr>
      </w:pPr>
      <w:r>
        <w:rPr>
          <w:rFonts w:ascii="Arial" w:hAnsi="Arial"/>
          <w:rtl w:val="0"/>
          <w:lang w:val="fr-FR"/>
        </w:rPr>
        <w:t xml:space="preserve">3) </w:t>
      </w:r>
      <w:r>
        <w:rPr>
          <w:rFonts w:ascii="Arial" w:hAnsi="Arial"/>
          <w:rtl w:val="0"/>
          <w:lang w:val="en-US"/>
        </w:rPr>
        <w:t xml:space="preserve">Memorize the </w:t>
      </w:r>
      <w:r>
        <w:rPr>
          <w:rFonts w:ascii="Arial" w:hAnsi="Arial"/>
          <w:i w:val="1"/>
          <w:iCs w:val="1"/>
          <w:rtl w:val="0"/>
          <w:lang w:val="en-US"/>
        </w:rPr>
        <w:t>Back-to-Basics Seventh Step Prayer</w:t>
      </w:r>
      <w:r>
        <w:rPr>
          <w:rFonts w:ascii="Arial" w:hAnsi="Arial"/>
          <w:rtl w:val="0"/>
          <w:lang w:val="fr-FR"/>
        </w:rPr>
        <w:t xml:space="preserve"> on page 76 in the Big Book (see below) </w:t>
      </w:r>
      <w:r>
        <w:rPr>
          <w:rFonts w:ascii="Arial" w:hAnsi="Arial"/>
          <w:rtl w:val="0"/>
          <w:lang w:val="en-US"/>
        </w:rPr>
        <w:t xml:space="preserve">or create a </w:t>
      </w:r>
      <w:r>
        <w:rPr>
          <w:rFonts w:ascii="Arial" w:hAnsi="Arial"/>
          <w:rtl w:val="0"/>
          <w:lang w:val="fr-FR"/>
        </w:rPr>
        <w:t>Seventh</w:t>
      </w:r>
      <w:r>
        <w:rPr>
          <w:rFonts w:ascii="Arial" w:hAnsi="Arial"/>
          <w:rtl w:val="0"/>
          <w:lang w:val="en-US"/>
        </w:rPr>
        <w:t xml:space="preserve"> Step Prayer </w:t>
      </w:r>
      <w:r>
        <w:rPr>
          <w:rFonts w:ascii="Arial" w:hAnsi="Arial"/>
          <w:rtl w:val="0"/>
          <w:lang w:val="fr-FR"/>
        </w:rPr>
        <w:t>of your own</w:t>
      </w:r>
      <w:r>
        <w:rPr>
          <w:rFonts w:ascii="Arial" w:hAnsi="Arial"/>
          <w:rtl w:val="0"/>
          <w:lang w:val="en-US"/>
        </w:rPr>
        <w:t>.</w:t>
      </w:r>
    </w:p>
    <w:p>
      <w:pPr>
        <w:pStyle w:val="Body A"/>
        <w:suppressAutoHyphens w:val="1"/>
        <w:spacing w:line="259" w:lineRule="auto"/>
        <w:ind w:left="720" w:right="144" w:firstLine="0"/>
        <w:rPr>
          <w:rFonts w:ascii="Arial" w:cs="Arial" w:hAnsi="Arial" w:eastAsia="Arial"/>
          <w:i w:val="1"/>
          <w:iCs w:val="1"/>
          <w:outline w:val="0"/>
          <w:color w:val="538135"/>
          <w:u w:color="538135"/>
          <w:lang w:val="en-US"/>
          <w14:textFill>
            <w14:solidFill>
              <w14:srgbClr w14:val="538135"/>
            </w14:solidFill>
          </w14:textFill>
        </w:rPr>
      </w:pPr>
      <w:r>
        <w:rPr>
          <w:rFonts w:ascii="Arial" w:hAnsi="Arial" w:hint="default"/>
          <w:i w:val="1"/>
          <w:iCs w:val="1"/>
          <w:outline w:val="0"/>
          <w:color w:val="538135"/>
          <w:u w:color="538135"/>
          <w:rtl w:val="0"/>
          <w:lang w:val="en-US"/>
          <w14:textFill>
            <w14:solidFill>
              <w14:srgbClr w14:val="538135"/>
            </w14:solidFill>
          </w14:textFill>
        </w:rPr>
        <w:t>“</w:t>
      </w:r>
      <w:r>
        <w:rPr>
          <w:rFonts w:ascii="Arial" w:hAnsi="Arial"/>
          <w:i w:val="1"/>
          <w:iCs w:val="1"/>
          <w:outline w:val="0"/>
          <w:color w:val="538135"/>
          <w:u w:color="538135"/>
          <w:rtl w:val="0"/>
          <w:lang w:val="en-US"/>
          <w14:textFill>
            <w14:solidFill>
              <w14:srgbClr w14:val="538135"/>
            </w14:solidFill>
          </w14:textFill>
        </w:rPr>
        <w:t>My Creator, I am now willing that you should have all of me, good and bad. I pray that you now remove from me every single defect of character which stands in the way of my usefulness to you and my fellows. Grant me strength, as I go out from here, to do your bidding. AMEN.</w:t>
      </w:r>
      <w:r>
        <w:rPr>
          <w:rFonts w:ascii="Arial" w:hAnsi="Arial" w:hint="default"/>
          <w:i w:val="1"/>
          <w:iCs w:val="1"/>
          <w:outline w:val="0"/>
          <w:color w:val="538135"/>
          <w:u w:color="538135"/>
          <w:rtl w:val="0"/>
          <w:lang w:val="en-US"/>
          <w14:textFill>
            <w14:solidFill>
              <w14:srgbClr w14:val="538135"/>
            </w14:solidFill>
          </w14:textFill>
        </w:rPr>
        <w:t>”</w:t>
      </w:r>
    </w:p>
    <w:p>
      <w:pPr>
        <w:pStyle w:val="Body A"/>
        <w:suppressAutoHyphens w:val="1"/>
        <w:spacing w:line="259" w:lineRule="auto"/>
        <w:ind w:left="720" w:right="144" w:firstLine="0"/>
        <w:rPr>
          <w:rFonts w:ascii="Arial" w:cs="Arial" w:hAnsi="Arial" w:eastAsia="Arial"/>
          <w:i w:val="1"/>
          <w:iCs w:val="1"/>
          <w:outline w:val="0"/>
          <w:color w:val="538135"/>
          <w:u w:color="538135"/>
          <w:lang w:val="en-US"/>
          <w14:textFill>
            <w14:solidFill>
              <w14:srgbClr w14:val="538135"/>
            </w14:solidFill>
          </w14:textFill>
        </w:rPr>
      </w:pPr>
    </w:p>
    <w:p>
      <w:pPr>
        <w:pStyle w:val="Body A"/>
        <w:suppressAutoHyphens w:val="1"/>
        <w:spacing w:line="259" w:lineRule="auto"/>
        <w:ind w:left="720" w:right="144" w:firstLine="0"/>
        <w:rPr>
          <w:rFonts w:ascii="Arial" w:cs="Arial" w:hAnsi="Arial" w:eastAsia="Arial"/>
          <w:b w:val="1"/>
          <w:bCs w:val="1"/>
          <w:i w:val="1"/>
          <w:iCs w:val="1"/>
          <w:lang w:val="en-US"/>
        </w:rPr>
      </w:pPr>
    </w:p>
    <w:p>
      <w:pPr>
        <w:pStyle w:val="Body"/>
        <w:rPr>
          <w:rFonts w:ascii="Arial" w:cs="Arial" w:hAnsi="Arial" w:eastAsia="Arial"/>
          <w:b w:val="1"/>
          <w:bCs w:val="1"/>
          <w:outline w:val="0"/>
          <w:color w:val="000000"/>
          <w:sz w:val="22"/>
          <w:szCs w:val="22"/>
          <w:u w:val="single" w:color="000000"/>
          <w14:textFill>
            <w14:solidFill>
              <w14:srgbClr w14:val="000000"/>
            </w14:solidFill>
          </w14:textFill>
        </w:rPr>
      </w:pPr>
      <w:r>
        <w:rPr>
          <w:rFonts w:ascii="Arial" w:hAnsi="Arial"/>
          <w:b w:val="1"/>
          <w:bCs w:val="1"/>
          <w:outline w:val="0"/>
          <w:color w:val="000000"/>
          <w:sz w:val="22"/>
          <w:szCs w:val="22"/>
          <w:u w:val="single" w:color="000000"/>
          <w:rtl w:val="0"/>
          <w:lang w:val="en-US"/>
          <w14:textFill>
            <w14:solidFill>
              <w14:srgbClr w14:val="000000"/>
            </w14:solidFill>
          </w14:textFill>
        </w:rPr>
        <w:t>Module 3, Meeting 3</w:t>
      </w:r>
    </w:p>
    <w:p>
      <w:pPr>
        <w:pStyle w:val="Body"/>
        <w:rPr>
          <w:rFonts w:ascii="Arial" w:cs="Arial" w:hAnsi="Arial" w:eastAsia="Arial"/>
          <w:b w:val="1"/>
          <w:bCs w:val="1"/>
          <w:outline w:val="0"/>
          <w:color w:val="000000"/>
          <w:sz w:val="22"/>
          <w:szCs w:val="22"/>
          <w:u w:val="single" w:color="000000"/>
          <w14:textFill>
            <w14:solidFill>
              <w14:srgbClr w14:val="000000"/>
            </w14:solidFill>
          </w14:textFill>
        </w:rPr>
      </w:pPr>
    </w:p>
    <w:p>
      <w:pPr>
        <w:pStyle w:val="Body"/>
        <w:rPr>
          <w:rFonts w:ascii="Arial" w:cs="Arial" w:hAnsi="Arial" w:eastAsia="Arial"/>
          <w:b w:val="1"/>
          <w:bCs w:val="1"/>
          <w:outline w:val="0"/>
          <w:color w:val="000000"/>
          <w:sz w:val="22"/>
          <w:szCs w:val="22"/>
          <w:u w:val="single" w:color="000000"/>
          <w14:textFill>
            <w14:solidFill>
              <w14:srgbClr w14:val="000000"/>
            </w14:solidFill>
          </w14:textFill>
        </w:rPr>
      </w:pPr>
      <w:r>
        <w:rPr>
          <w:rFonts w:ascii="Arial" w:hAnsi="Arial"/>
          <w:sz w:val="22"/>
          <w:szCs w:val="22"/>
          <w:rtl w:val="0"/>
          <w:lang w:val="en-US"/>
        </w:rPr>
        <w:t>1) Answer the questions pertaining to how your media addiction has affected other people in your life, which can be found on the MAA homepage under Open Back-to-Basics Step Study Module Three.</w:t>
      </w:r>
    </w:p>
    <w:p>
      <w:pPr>
        <w:pStyle w:val="Body A"/>
        <w:keepNext w:val="1"/>
        <w:suppressAutoHyphens w:val="1"/>
        <w:spacing w:line="259" w:lineRule="auto"/>
        <w:rPr>
          <w:rFonts w:ascii="Arial" w:cs="Arial" w:hAnsi="Arial" w:eastAsia="Arial"/>
        </w:rPr>
      </w:pPr>
    </w:p>
    <w:p>
      <w:pPr>
        <w:pStyle w:val="Body A"/>
        <w:keepNext w:val="1"/>
        <w:suppressAutoHyphens w:val="1"/>
        <w:spacing w:line="259" w:lineRule="auto"/>
        <w:rPr>
          <w:rFonts w:ascii="Arial" w:cs="Arial" w:hAnsi="Arial" w:eastAsia="Arial"/>
          <w:i w:val="1"/>
          <w:iCs w:val="1"/>
        </w:rPr>
      </w:pPr>
      <w:r>
        <w:rPr>
          <w:rFonts w:ascii="Arial" w:hAnsi="Arial"/>
          <w:rtl w:val="0"/>
          <w:lang w:val="fr-FR"/>
        </w:rPr>
        <w:t xml:space="preserve">2) </w:t>
      </w:r>
      <w:r>
        <w:rPr>
          <w:rFonts w:ascii="Arial" w:hAnsi="Arial"/>
          <w:outline w:val="0"/>
          <w:color w:val="000000"/>
          <w:u w:color="000000"/>
          <w:rtl w:val="0"/>
          <w:lang w:val="en-US"/>
          <w14:textFill>
            <w14:solidFill>
              <w14:srgbClr w14:val="000000"/>
            </w14:solidFill>
          </w14:textFill>
        </w:rPr>
        <w:t xml:space="preserve">Look at your answers to the above questions and circle the names of people you have harmed by your media addiction and add those names to your </w:t>
      </w:r>
      <w:r>
        <w:rPr>
          <w:rFonts w:ascii="Arial" w:hAnsi="Arial" w:hint="default"/>
          <w:i w:val="1"/>
          <w:iCs w:val="1"/>
          <w:outline w:val="0"/>
          <w:color w:val="000000"/>
          <w:u w:color="000000"/>
          <w:rtl w:val="0"/>
          <w:lang w:val="en-US"/>
          <w14:textFill>
            <w14:solidFill>
              <w14:srgbClr w14:val="000000"/>
            </w14:solidFill>
          </w14:textFill>
        </w:rPr>
        <w:t>“</w:t>
      </w:r>
      <w:bookmarkStart w:name="_Hlk136023324" w:id="0"/>
      <w:r>
        <w:rPr>
          <w:rFonts w:ascii="Arial" w:hAnsi="Arial"/>
          <w:i w:val="1"/>
          <w:iCs w:val="1"/>
          <w:outline w:val="0"/>
          <w:color w:val="000000"/>
          <w:u w:color="000000"/>
          <w:rtl w:val="0"/>
          <w:lang w:val="en-US"/>
          <w14:textFill>
            <w14:solidFill>
              <w14:srgbClr w14:val="000000"/>
            </w14:solidFill>
          </w14:textFill>
        </w:rPr>
        <w:t xml:space="preserve">Eighth Step Worksheet </w:t>
      </w:r>
      <w:r>
        <w:rPr>
          <w:rFonts w:ascii="Arial" w:hAnsi="Arial" w:hint="default"/>
          <w:i w:val="1"/>
          <w:iCs w:val="1"/>
          <w:outline w:val="0"/>
          <w:color w:val="000000"/>
          <w:u w:color="000000"/>
          <w:rtl w:val="0"/>
          <w:lang w:val="en-US"/>
          <w14:textFill>
            <w14:solidFill>
              <w14:srgbClr w14:val="000000"/>
            </w14:solidFill>
          </w14:textFill>
        </w:rPr>
        <w:t xml:space="preserve">– </w:t>
      </w:r>
      <w:r>
        <w:rPr>
          <w:rFonts w:ascii="Arial" w:hAnsi="Arial"/>
          <w:i w:val="1"/>
          <w:iCs w:val="1"/>
          <w:outline w:val="0"/>
          <w:color w:val="000000"/>
          <w:u w:color="000000"/>
          <w:rtl w:val="0"/>
          <w:lang w:val="en-US"/>
          <w14:textFill>
            <w14:solidFill>
              <w14:srgbClr w14:val="000000"/>
            </w14:solidFill>
          </w14:textFill>
        </w:rPr>
        <w:t>People We Have Harmed</w:t>
      </w:r>
      <w:r>
        <w:rPr>
          <w:rFonts w:ascii="Arial" w:hAnsi="Arial" w:hint="default"/>
          <w:i w:val="1"/>
          <w:iCs w:val="1"/>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 xml:space="preserve"> form</w:t>
      </w:r>
      <w:bookmarkEnd w:id="0"/>
      <w:r>
        <w:rPr>
          <w:rFonts w:ascii="Arial" w:hAnsi="Arial"/>
          <w:outline w:val="0"/>
          <w:color w:val="000000"/>
          <w:u w:color="000000"/>
          <w:rtl w:val="0"/>
          <w:lang w:val="en-US"/>
          <w14:textFill>
            <w14:solidFill>
              <w14:srgbClr w14:val="000000"/>
            </w14:solidFill>
          </w14:textFill>
        </w:rPr>
        <w:t>. Please include yourself on this list</w:t>
      </w:r>
      <w:r>
        <w:rPr>
          <w:rFonts w:ascii="Arial" w:hAnsi="Arial"/>
          <w:rtl w:val="0"/>
          <w:lang w:val="fr-FR"/>
        </w:rPr>
        <w:t xml:space="preserve"> and any other names that come to your mind</w:t>
      </w:r>
      <w:r>
        <w:rPr>
          <w:rFonts w:ascii="Arial" w:hAnsi="Arial"/>
          <w:outline w:val="0"/>
          <w:color w:val="000000"/>
          <w:u w:color="000000"/>
          <w:rtl w:val="0"/>
          <w:lang w:val="en-US"/>
          <w14:textFill>
            <w14:solidFill>
              <w14:srgbClr w14:val="000000"/>
            </w14:solidFill>
          </w14:textFill>
        </w:rPr>
        <w:t>.</w:t>
      </w:r>
      <w:r>
        <w:rPr>
          <w:rFonts w:ascii="Arial" w:hAnsi="Arial"/>
          <w:rtl w:val="0"/>
          <w:lang w:val="fr-FR"/>
        </w:rPr>
        <w:t xml:space="preserve"> Don</w:t>
      </w:r>
      <w:r>
        <w:rPr>
          <w:rFonts w:ascii="Arial" w:hAnsi="Arial" w:hint="default"/>
          <w:rtl w:val="0"/>
          <w:lang w:val="fr-FR"/>
        </w:rPr>
        <w:t>’</w:t>
      </w:r>
      <w:r>
        <w:rPr>
          <w:rFonts w:ascii="Arial" w:hAnsi="Arial"/>
          <w:rtl w:val="0"/>
          <w:lang w:val="fr-FR"/>
        </w:rPr>
        <w:t xml:space="preserve">t forget to include names of those people to whom you owe money.   </w:t>
      </w:r>
      <w:r>
        <w:rPr>
          <w:rFonts w:ascii="Arial" w:hAnsi="Arial"/>
          <w:rtl w:val="0"/>
          <w:lang w:val="en-US"/>
        </w:rPr>
        <w:t xml:space="preserve">For help with the categories listed under Column 4, please refer to the document titled </w:t>
      </w:r>
      <w:r>
        <w:rPr>
          <w:rFonts w:ascii="Arial" w:hAnsi="Arial" w:hint="default"/>
          <w:i w:val="1"/>
          <w:iCs w:val="1"/>
          <w:rtl w:val="0"/>
          <w:lang w:val="en-US"/>
        </w:rPr>
        <w:t>“</w:t>
      </w:r>
      <w:r>
        <w:rPr>
          <w:rFonts w:ascii="Arial" w:hAnsi="Arial"/>
          <w:i w:val="1"/>
          <w:iCs w:val="1"/>
          <w:rtl w:val="0"/>
          <w:lang w:val="fr-FR"/>
        </w:rPr>
        <w:t xml:space="preserve">The </w:t>
      </w:r>
      <w:r>
        <w:rPr>
          <w:rFonts w:ascii="Arial" w:hAnsi="Arial"/>
          <w:i w:val="1"/>
          <w:iCs w:val="1"/>
          <w:rtl w:val="0"/>
          <w:lang w:val="en-US"/>
        </w:rPr>
        <w:t>Nature of Our Wrongs</w:t>
      </w:r>
      <w:r>
        <w:rPr>
          <w:rFonts w:ascii="Arial" w:hAnsi="Arial"/>
          <w:i w:val="1"/>
          <w:iCs w:val="1"/>
          <w:rtl w:val="0"/>
          <w:lang w:val="fr-FR"/>
        </w:rPr>
        <w:t>.</w:t>
      </w:r>
      <w:r>
        <w:rPr>
          <w:rFonts w:ascii="Arial" w:hAnsi="Arial" w:hint="default"/>
          <w:i w:val="1"/>
          <w:iCs w:val="1"/>
          <w:rtl w:val="0"/>
          <w:lang w:val="en-US"/>
        </w:rPr>
        <w:t>”</w:t>
      </w:r>
    </w:p>
    <w:p>
      <w:pPr>
        <w:pStyle w:val="Body A"/>
        <w:keepNext w:val="1"/>
        <w:suppressAutoHyphens w:val="1"/>
        <w:spacing w:line="259" w:lineRule="auto"/>
        <w:rPr>
          <w:rFonts w:ascii="Arial" w:cs="Arial" w:hAnsi="Arial" w:eastAsia="Arial"/>
        </w:rPr>
      </w:pPr>
    </w:p>
    <w:p>
      <w:pPr>
        <w:pStyle w:val="Body A"/>
        <w:keepNext w:val="1"/>
        <w:suppressAutoHyphens w:val="1"/>
        <w:spacing w:line="259" w:lineRule="auto"/>
        <w:rPr>
          <w:rFonts w:ascii="Arial" w:cs="Arial" w:hAnsi="Arial" w:eastAsia="Arial"/>
        </w:rPr>
      </w:pPr>
      <w:r>
        <w:rPr>
          <w:rFonts w:ascii="Arial" w:hAnsi="Arial"/>
          <w:rtl w:val="0"/>
          <w:lang w:val="fr-FR"/>
        </w:rPr>
        <w:t xml:space="preserve">3) Spend 15 minutes a day in Two-Way Prayer asking your Higher Power if there are any other names that should be added to your Eighth Step list.   </w:t>
      </w:r>
    </w:p>
    <w:p>
      <w:pPr>
        <w:pStyle w:val="Body A"/>
        <w:keepNext w:val="1"/>
        <w:suppressAutoHyphens w:val="1"/>
        <w:spacing w:line="259" w:lineRule="auto"/>
        <w:rPr>
          <w:rFonts w:ascii="Arial" w:cs="Arial" w:hAnsi="Arial" w:eastAsia="Arial"/>
        </w:rPr>
      </w:pPr>
    </w:p>
    <w:p>
      <w:pPr>
        <w:pStyle w:val="Body A"/>
        <w:keepNext w:val="1"/>
        <w:suppressAutoHyphens w:val="1"/>
        <w:spacing w:line="259" w:lineRule="auto"/>
        <w:rPr>
          <w:rFonts w:ascii="Arial" w:cs="Arial" w:hAnsi="Arial" w:eastAsia="Arial"/>
        </w:rPr>
      </w:pPr>
    </w:p>
    <w:p>
      <w:pPr>
        <w:pStyle w:val="Body"/>
        <w:rPr>
          <w:rFonts w:ascii="Arial" w:cs="Arial" w:hAnsi="Arial" w:eastAsia="Arial"/>
          <w:b w:val="1"/>
          <w:bCs w:val="1"/>
          <w:outline w:val="0"/>
          <w:color w:val="000000"/>
          <w:kern w:val="0"/>
          <w:sz w:val="22"/>
          <w:szCs w:val="22"/>
          <w:u w:val="single" w:color="000000"/>
          <w14:textFill>
            <w14:solidFill>
              <w14:srgbClr w14:val="000000"/>
            </w14:solidFill>
          </w14:textFill>
        </w:rPr>
      </w:pPr>
      <w:r>
        <w:rPr>
          <w:rFonts w:ascii="Arial" w:hAnsi="Arial"/>
          <w:b w:val="1"/>
          <w:bCs w:val="1"/>
          <w:outline w:val="0"/>
          <w:color w:val="000000"/>
          <w:kern w:val="0"/>
          <w:sz w:val="22"/>
          <w:szCs w:val="22"/>
          <w:u w:val="single" w:color="000000"/>
          <w:rtl w:val="0"/>
          <w:lang w:val="en-US"/>
          <w14:textFill>
            <w14:solidFill>
              <w14:srgbClr w14:val="000000"/>
            </w14:solidFill>
          </w14:textFill>
        </w:rPr>
        <w:t>Module 3, Meeting 4</w:t>
      </w:r>
    </w:p>
    <w:p>
      <w:pPr>
        <w:pStyle w:val="Normal (Web)"/>
        <w:rPr>
          <w:rFonts w:ascii="Arial" w:cs="Arial" w:hAnsi="Arial" w:eastAsia="Arial"/>
          <w:sz w:val="22"/>
          <w:szCs w:val="22"/>
        </w:rPr>
      </w:pPr>
      <w:r>
        <w:rPr>
          <w:rFonts w:ascii="Arial" w:hAnsi="Arial"/>
          <w:sz w:val="22"/>
          <w:szCs w:val="22"/>
          <w:rtl w:val="0"/>
          <w:lang w:val="en-US"/>
        </w:rPr>
        <w:t xml:space="preserve">1) Complete the </w:t>
      </w:r>
      <w:r>
        <w:rPr>
          <w:rFonts w:ascii="Arial" w:hAnsi="Arial"/>
          <w:i w:val="1"/>
          <w:iCs w:val="1"/>
          <w:sz w:val="22"/>
          <w:szCs w:val="22"/>
          <w:rtl w:val="0"/>
          <w:lang w:val="en-US"/>
        </w:rPr>
        <w:t xml:space="preserve">B2B Eighth and Ninth Step </w:t>
      </w:r>
      <w:r>
        <w:rPr>
          <w:rFonts w:ascii="Arial" w:hAnsi="Arial" w:hint="default"/>
          <w:i w:val="1"/>
          <w:iCs w:val="1"/>
          <w:sz w:val="22"/>
          <w:szCs w:val="22"/>
          <w:rtl w:val="0"/>
          <w:lang w:val="en-US"/>
        </w:rPr>
        <w:t xml:space="preserve">– </w:t>
      </w:r>
      <w:r>
        <w:rPr>
          <w:rFonts w:ascii="Arial" w:hAnsi="Arial"/>
          <w:i w:val="1"/>
          <w:iCs w:val="1"/>
          <w:sz w:val="22"/>
          <w:szCs w:val="22"/>
          <w:rtl w:val="0"/>
          <w:lang w:val="en-US"/>
        </w:rPr>
        <w:t>Amends Action Form</w:t>
      </w:r>
      <w:r>
        <w:rPr>
          <w:rFonts w:ascii="Arial" w:hAnsi="Arial"/>
          <w:sz w:val="22"/>
          <w:szCs w:val="22"/>
          <w:rtl w:val="0"/>
          <w:lang w:val="en-US"/>
        </w:rPr>
        <w:t xml:space="preserve"> on the MAA homepage under Open Back-to-Basics Step Study Module Three. </w:t>
      </w:r>
    </w:p>
    <w:p>
      <w:pPr>
        <w:pStyle w:val="Normal (Web)"/>
        <w:rPr>
          <w:rFonts w:ascii="Arial" w:cs="Arial" w:hAnsi="Arial" w:eastAsia="Arial"/>
          <w:sz w:val="22"/>
          <w:szCs w:val="22"/>
        </w:rPr>
      </w:pPr>
      <w:r>
        <w:rPr>
          <w:rFonts w:ascii="Arial" w:hAnsi="Arial"/>
          <w:sz w:val="22"/>
          <w:szCs w:val="22"/>
          <w:rtl w:val="0"/>
          <w:lang w:val="en-US"/>
        </w:rPr>
        <w:t>2) Attend at least one MAA meeting and get the name and number of someone who is media sober and has made at least one amends in MAA or B2B.</w:t>
      </w:r>
    </w:p>
    <w:p>
      <w:pPr>
        <w:pStyle w:val="Normal (Web)"/>
        <w:rPr>
          <w:rFonts w:ascii="Arial" w:cs="Arial" w:hAnsi="Arial" w:eastAsia="Arial"/>
          <w:sz w:val="22"/>
          <w:szCs w:val="22"/>
        </w:rPr>
      </w:pPr>
      <w:r>
        <w:rPr>
          <w:rFonts w:ascii="Arial" w:hAnsi="Arial"/>
          <w:sz w:val="22"/>
          <w:szCs w:val="22"/>
          <w:rtl w:val="0"/>
          <w:lang w:val="en-US"/>
        </w:rPr>
        <w:t>3) Call this person and ask them about their experience making amends.  Talk to them if you have any concerns about making yours.</w:t>
      </w:r>
    </w:p>
    <w:p>
      <w:pPr>
        <w:pStyle w:val="Body"/>
        <w:rPr>
          <w:rFonts w:ascii="Arial" w:cs="Arial" w:hAnsi="Arial" w:eastAsia="Arial"/>
          <w:b w:val="1"/>
          <w:bCs w:val="1"/>
          <w:outline w:val="0"/>
          <w:color w:val="000000"/>
          <w:kern w:val="0"/>
          <w:sz w:val="22"/>
          <w:szCs w:val="22"/>
          <w:u w:val="single" w:color="000000"/>
          <w14:textFill>
            <w14:solidFill>
              <w14:srgbClr w14:val="000000"/>
            </w14:solidFill>
          </w14:textFill>
        </w:rPr>
      </w:pPr>
    </w:p>
    <w:p>
      <w:pPr>
        <w:pStyle w:val="Body"/>
        <w:rPr>
          <w:rFonts w:ascii="Arial" w:cs="Arial" w:hAnsi="Arial" w:eastAsia="Arial"/>
          <w:b w:val="1"/>
          <w:bCs w:val="1"/>
          <w:outline w:val="0"/>
          <w:color w:val="000000"/>
          <w:kern w:val="0"/>
          <w:sz w:val="22"/>
          <w:szCs w:val="22"/>
          <w:u w:val="single" w:color="000000"/>
          <w14:textFill>
            <w14:solidFill>
              <w14:srgbClr w14:val="000000"/>
            </w14:solidFill>
          </w14:textFill>
        </w:rPr>
      </w:pPr>
      <w:r>
        <w:rPr>
          <w:rFonts w:ascii="Arial" w:hAnsi="Arial"/>
          <w:b w:val="1"/>
          <w:bCs w:val="1"/>
          <w:outline w:val="0"/>
          <w:color w:val="000000"/>
          <w:kern w:val="0"/>
          <w:sz w:val="22"/>
          <w:szCs w:val="22"/>
          <w:u w:val="single" w:color="000000"/>
          <w:rtl w:val="0"/>
          <w:lang w:val="en-US"/>
          <w14:textFill>
            <w14:solidFill>
              <w14:srgbClr w14:val="000000"/>
            </w14:solidFill>
          </w14:textFill>
        </w:rPr>
        <w:t xml:space="preserve">Module 3, Meeting 5 </w:t>
      </w:r>
    </w:p>
    <w:p>
      <w:pPr>
        <w:pStyle w:val="Body A"/>
        <w:keepNext w:val="1"/>
        <w:suppressAutoHyphens w:val="1"/>
        <w:spacing w:after="120" w:line="259" w:lineRule="auto"/>
        <w:rPr>
          <w:rFonts w:ascii="Arial Unicode MS" w:cs="Arial Unicode MS" w:hAnsi="Arial Unicode MS" w:eastAsia="Arial Unicode MS"/>
          <w:b w:val="0"/>
          <w:bCs w:val="0"/>
          <w:smallCaps w:val="1"/>
          <w:outline w:val="0"/>
          <w:color w:val="538135"/>
          <w:u w:color="538135"/>
          <w:lang w:val="en-US"/>
          <w14:textFill>
            <w14:solidFill>
              <w14:srgbClr w14:val="538135"/>
            </w14:solidFill>
          </w14:textFill>
        </w:rPr>
      </w:pPr>
    </w:p>
    <w:p>
      <w:pPr>
        <w:pStyle w:val="Body A"/>
        <w:keepNext w:val="1"/>
        <w:suppressAutoHyphens w:val="1"/>
        <w:spacing w:line="259" w:lineRule="auto"/>
        <w:rPr>
          <w:rFonts w:ascii="Arial" w:cs="Arial" w:hAnsi="Arial" w:eastAsia="Arial"/>
          <w:shd w:val="clear" w:color="auto" w:fill="fefefe"/>
        </w:rPr>
      </w:pPr>
      <w:r>
        <w:rPr>
          <w:rFonts w:ascii="Arial" w:hAnsi="Arial"/>
          <w:outline w:val="0"/>
          <w:color w:val="000000"/>
          <w:u w:color="000000"/>
          <w:shd w:val="clear" w:color="auto" w:fill="fefefe"/>
          <w:rtl w:val="0"/>
          <w:lang w:val="en-US"/>
          <w14:textFill>
            <w14:solidFill>
              <w14:srgbClr w14:val="000000"/>
            </w14:solidFill>
          </w14:textFill>
        </w:rPr>
        <w:t xml:space="preserve">1) </w:t>
      </w:r>
      <w:r>
        <w:rPr>
          <w:rFonts w:ascii="Arial" w:hAnsi="Arial"/>
          <w:shd w:val="clear" w:color="auto" w:fill="fefefe"/>
          <w:rtl w:val="0"/>
          <w:lang w:val="en-US"/>
        </w:rPr>
        <w:t>Choose one of the people</w:t>
      </w:r>
      <w:r>
        <w:rPr>
          <w:rFonts w:ascii="Arial" w:hAnsi="Arial"/>
          <w:shd w:val="clear" w:color="auto" w:fill="fefefe"/>
          <w:rtl w:val="0"/>
          <w:lang w:val="en-US"/>
        </w:rPr>
        <w:t xml:space="preserve"> </w:t>
      </w:r>
      <w:r>
        <w:rPr>
          <w:rFonts w:ascii="Arial" w:hAnsi="Arial"/>
          <w:shd w:val="clear" w:color="auto" w:fill="fefefe"/>
          <w:rtl w:val="0"/>
          <w:lang w:val="en-US"/>
        </w:rPr>
        <w:t>from your</w:t>
      </w:r>
      <w:r>
        <w:rPr>
          <w:rFonts w:ascii="Arial" w:hAnsi="Arial"/>
          <w:shd w:val="clear" w:color="auto" w:fill="fefefe"/>
          <w:rtl w:val="0"/>
          <w:lang w:val="en-US"/>
        </w:rPr>
        <w:t xml:space="preserve"> </w:t>
      </w:r>
      <w:r>
        <w:rPr>
          <w:rFonts w:ascii="Arial" w:hAnsi="Arial"/>
          <w:i w:val="1"/>
          <w:iCs w:val="1"/>
          <w:shd w:val="clear" w:color="auto" w:fill="fefefe"/>
          <w:rtl w:val="0"/>
          <w:lang w:val="en-US"/>
        </w:rPr>
        <w:t xml:space="preserve">Fourth Step </w:t>
      </w:r>
      <w:r>
        <w:rPr>
          <w:rFonts w:ascii="Arial" w:hAnsi="Arial"/>
          <w:i w:val="1"/>
          <w:iCs w:val="1"/>
          <w:shd w:val="clear" w:color="auto" w:fill="fefefe"/>
          <w:rtl w:val="0"/>
          <w:lang w:val="en-US"/>
        </w:rPr>
        <w:t xml:space="preserve">Resentment </w:t>
      </w:r>
      <w:r>
        <w:rPr>
          <w:rFonts w:ascii="Arial" w:hAnsi="Arial"/>
          <w:i w:val="1"/>
          <w:iCs w:val="1"/>
          <w:shd w:val="clear" w:color="auto" w:fill="fefefe"/>
          <w:rtl w:val="0"/>
          <w:lang w:val="en-US"/>
        </w:rPr>
        <w:t>Inventory</w:t>
      </w:r>
      <w:r>
        <w:rPr>
          <w:rFonts w:ascii="Arial" w:hAnsi="Arial"/>
          <w:shd w:val="clear" w:color="auto" w:fill="fefefe"/>
          <w:rtl w:val="0"/>
          <w:lang w:val="en-US"/>
        </w:rPr>
        <w:t xml:space="preserve">, </w:t>
      </w:r>
      <w:r>
        <w:rPr>
          <w:rFonts w:ascii="Arial" w:hAnsi="Arial"/>
          <w:shd w:val="clear" w:color="auto" w:fill="fefefe"/>
          <w:rtl w:val="0"/>
          <w:lang w:val="en-US"/>
        </w:rPr>
        <w:t xml:space="preserve">and </w:t>
      </w:r>
      <w:r>
        <w:rPr>
          <w:rFonts w:ascii="Arial" w:hAnsi="Arial"/>
          <w:shd w:val="clear" w:color="auto" w:fill="fefefe"/>
          <w:rtl w:val="0"/>
          <w:lang w:val="en-US"/>
        </w:rPr>
        <w:t xml:space="preserve">write an apology letter </w:t>
      </w:r>
      <w:r>
        <w:rPr>
          <w:rFonts w:ascii="Arial" w:hAnsi="Arial"/>
          <w:b w:val="1"/>
          <w:bCs w:val="1"/>
          <w:shd w:val="clear" w:color="auto" w:fill="fefefe"/>
          <w:rtl w:val="0"/>
          <w:lang w:val="en-US"/>
        </w:rPr>
        <w:t>from</w:t>
      </w:r>
      <w:r>
        <w:rPr>
          <w:rFonts w:ascii="Arial" w:hAnsi="Arial"/>
          <w:shd w:val="clear" w:color="auto" w:fill="fefefe"/>
          <w:rtl w:val="0"/>
          <w:lang w:val="en-US"/>
        </w:rPr>
        <w:t xml:space="preserve"> that person </w:t>
      </w:r>
      <w:r>
        <w:rPr>
          <w:rFonts w:ascii="Arial" w:hAnsi="Arial"/>
          <w:b w:val="1"/>
          <w:bCs w:val="1"/>
          <w:shd w:val="clear" w:color="auto" w:fill="fefefe"/>
          <w:rtl w:val="0"/>
          <w:lang w:val="en-US"/>
        </w:rPr>
        <w:t>to</w:t>
      </w:r>
      <w:r>
        <w:rPr>
          <w:rFonts w:ascii="Arial" w:hAnsi="Arial"/>
          <w:shd w:val="clear" w:color="auto" w:fill="fefefe"/>
          <w:rtl w:val="0"/>
          <w:lang w:val="en-US"/>
        </w:rPr>
        <w:t xml:space="preserve"> you. It is not necessary that you chose a traumatic situation for this Long Form worksheet as this may be a new process for you. </w:t>
      </w:r>
      <w:bookmarkStart w:name="_Hlk136038397" w:id="1"/>
      <w:r>
        <w:rPr>
          <w:rFonts w:ascii="Arial" w:hAnsi="Arial"/>
          <w:shd w:val="clear" w:color="auto" w:fill="fefefe"/>
          <w:rtl w:val="0"/>
          <w:lang w:val="en-US"/>
        </w:rPr>
        <w:t xml:space="preserve">Let them give you the apology you always wanted or needed to hear from them, so that you may be able to heal this resentment. Write everything you would like to hear them say to you for you to feel satisfied and happy. </w:t>
      </w:r>
      <w:r>
        <w:rPr>
          <w:rFonts w:ascii="Arial" w:hAnsi="Arial"/>
          <w:shd w:val="clear" w:color="auto" w:fill="fefefe"/>
          <w:rtl w:val="0"/>
          <w:lang w:val="fr-FR"/>
        </w:rPr>
        <w:t xml:space="preserve">Don't hold back, and please keep the letter simple and concise. </w:t>
      </w:r>
    </w:p>
    <w:p>
      <w:pPr>
        <w:pStyle w:val="Body A"/>
        <w:keepNext w:val="1"/>
        <w:suppressAutoHyphens w:val="1"/>
        <w:spacing w:line="259" w:lineRule="auto"/>
        <w:rPr>
          <w:rFonts w:ascii="Arial" w:cs="Arial" w:hAnsi="Arial" w:eastAsia="Arial"/>
          <w:shd w:val="clear" w:color="auto" w:fill="fefefe"/>
        </w:rPr>
      </w:pPr>
    </w:p>
    <w:p>
      <w:pPr>
        <w:pStyle w:val="Body A"/>
        <w:keepNext w:val="1"/>
        <w:suppressAutoHyphens w:val="1"/>
        <w:spacing w:line="259" w:lineRule="auto"/>
        <w:rPr>
          <w:rFonts w:ascii="Arial" w:cs="Arial" w:hAnsi="Arial" w:eastAsia="Arial"/>
          <w:shd w:val="clear" w:color="auto" w:fill="fefefe"/>
        </w:rPr>
      </w:pPr>
      <w:r>
        <w:rPr>
          <w:rFonts w:ascii="Arial" w:hAnsi="Arial"/>
          <w:shd w:val="clear" w:color="auto" w:fill="fefefe"/>
          <w:rtl w:val="0"/>
          <w:lang w:val="en-US"/>
        </w:rPr>
        <w:t xml:space="preserve">2) </w:t>
      </w:r>
      <w:r>
        <w:rPr>
          <w:rFonts w:ascii="Arial" w:hAnsi="Arial"/>
          <w:shd w:val="clear" w:color="auto" w:fill="fefefe"/>
          <w:rtl w:val="0"/>
          <w:lang w:val="fr-FR"/>
        </w:rPr>
        <w:t xml:space="preserve">Read your </w:t>
      </w:r>
      <w:r>
        <w:rPr>
          <w:rFonts w:ascii="Arial" w:hAnsi="Arial"/>
          <w:i w:val="1"/>
          <w:iCs w:val="1"/>
          <w:shd w:val="clear" w:color="auto" w:fill="fefefe"/>
          <w:rtl w:val="0"/>
          <w:lang w:val="fr-FR"/>
        </w:rPr>
        <w:t>Forgiveness Letter</w:t>
      </w:r>
      <w:r>
        <w:rPr>
          <w:rFonts w:ascii="Arial" w:hAnsi="Arial"/>
          <w:shd w:val="clear" w:color="auto" w:fill="fefefe"/>
          <w:rtl w:val="0"/>
          <w:lang w:val="fr-FR"/>
        </w:rPr>
        <w:t xml:space="preserve"> to your sponsor, co-sponsor, action partner, or fellow member of MAA before we meet again next week.</w:t>
      </w:r>
      <w:bookmarkEnd w:id="1"/>
    </w:p>
    <w:p>
      <w:pPr>
        <w:pStyle w:val="Normal (Web)"/>
        <w:rPr>
          <w:rFonts w:ascii="Arial" w:cs="Arial" w:hAnsi="Arial" w:eastAsia="Arial"/>
          <w:sz w:val="22"/>
          <w:szCs w:val="22"/>
          <w:shd w:val="clear" w:color="auto" w:fill="fefefe"/>
        </w:rPr>
      </w:pPr>
      <w:r>
        <w:rPr>
          <w:rFonts w:ascii="Arial" w:hAnsi="Arial"/>
          <w:sz w:val="22"/>
          <w:szCs w:val="22"/>
          <w:shd w:val="clear" w:color="auto" w:fill="fefefe"/>
          <w:rtl w:val="0"/>
          <w:lang w:val="en-US"/>
        </w:rPr>
        <w:t xml:space="preserve">3) When you have finished reading your </w:t>
      </w:r>
      <w:r>
        <w:rPr>
          <w:rFonts w:ascii="Arial" w:hAnsi="Arial"/>
          <w:i w:val="1"/>
          <w:iCs w:val="1"/>
          <w:sz w:val="22"/>
          <w:szCs w:val="22"/>
          <w:shd w:val="clear" w:color="auto" w:fill="fefefe"/>
          <w:rtl w:val="0"/>
          <w:lang w:val="en-US"/>
        </w:rPr>
        <w:t>Forgiveness Letter</w:t>
      </w:r>
      <w:r>
        <w:rPr>
          <w:rFonts w:ascii="Arial" w:hAnsi="Arial"/>
          <w:sz w:val="22"/>
          <w:szCs w:val="22"/>
          <w:shd w:val="clear" w:color="auto" w:fill="fefefe"/>
          <w:rtl w:val="0"/>
          <w:lang w:val="en-US"/>
        </w:rPr>
        <w:t xml:space="preserve">, ask the person listening to go through the </w:t>
      </w:r>
      <w:r>
        <w:rPr>
          <w:rFonts w:ascii="Arial" w:hAnsi="Arial"/>
          <w:i w:val="1"/>
          <w:iCs w:val="1"/>
          <w:sz w:val="22"/>
          <w:szCs w:val="22"/>
          <w:shd w:val="clear" w:color="auto" w:fill="fefefe"/>
          <w:rtl w:val="0"/>
          <w:lang w:val="en-US"/>
        </w:rPr>
        <w:t>Forgiveness Questions</w:t>
      </w:r>
      <w:r>
        <w:rPr>
          <w:rFonts w:ascii="Arial" w:hAnsi="Arial"/>
          <w:sz w:val="22"/>
          <w:szCs w:val="22"/>
          <w:shd w:val="clear" w:color="auto" w:fill="fefefe"/>
          <w:rtl w:val="0"/>
          <w:lang w:val="en-US"/>
        </w:rPr>
        <w:t xml:space="preserve"> on the </w:t>
      </w:r>
      <w:r>
        <w:rPr>
          <w:rFonts w:ascii="Arial" w:hAnsi="Arial"/>
          <w:sz w:val="22"/>
          <w:szCs w:val="22"/>
          <w:rtl w:val="0"/>
          <w:lang w:val="en-US"/>
        </w:rPr>
        <w:t xml:space="preserve">MAA homepage under Open Back-to-Basics Step Study Module Three with you </w:t>
      </w:r>
      <w:r>
        <w:rPr>
          <w:rFonts w:ascii="Arial" w:hAnsi="Arial"/>
          <w:sz w:val="22"/>
          <w:szCs w:val="22"/>
          <w:shd w:val="clear" w:color="auto" w:fill="fefefe"/>
          <w:rtl w:val="0"/>
          <w:lang w:val="en-US"/>
        </w:rPr>
        <w:t xml:space="preserve">so they can help you gain another perspective. </w:t>
      </w:r>
    </w:p>
    <w:p>
      <w:pPr>
        <w:pStyle w:val="Normal (Web)"/>
      </w:pPr>
      <w:r>
        <w:rPr>
          <w:rFonts w:ascii="Arial" w:hAnsi="Arial"/>
          <w:b w:val="1"/>
          <w:bCs w:val="1"/>
          <w:sz w:val="22"/>
          <w:szCs w:val="22"/>
          <w:rtl w:val="0"/>
          <w:lang w:val="en-US"/>
        </w:rPr>
        <w:t>Congratulations!</w:t>
      </w:r>
      <w:r>
        <w:rPr>
          <w:rFonts w:ascii="Arial" w:hAnsi="Arial"/>
          <w:sz w:val="22"/>
          <w:szCs w:val="22"/>
          <w:rtl w:val="0"/>
          <w:lang w:val="en-US"/>
        </w:rPr>
        <w:t xml:space="preserve"> You have completed Module Three.  This means you made it through Steps 4, 5, 6, 7, 8, and 9.  Wow.  That</w:t>
      </w:r>
      <w:r>
        <w:rPr>
          <w:rFonts w:ascii="Arial" w:hAnsi="Arial" w:hint="default"/>
          <w:sz w:val="22"/>
          <w:szCs w:val="22"/>
          <w:rtl w:val="0"/>
          <w:lang w:val="en-US"/>
        </w:rPr>
        <w:t>’</w:t>
      </w:r>
      <w:r>
        <w:rPr>
          <w:rFonts w:ascii="Arial" w:hAnsi="Arial"/>
          <w:sz w:val="22"/>
          <w:szCs w:val="22"/>
          <w:rtl w:val="0"/>
          <w:lang w:val="en-US"/>
        </w:rPr>
        <w:t>s a lot to do in just one month, but wasn</w:t>
      </w:r>
      <w:r>
        <w:rPr>
          <w:rFonts w:ascii="Arial" w:hAnsi="Arial" w:hint="default"/>
          <w:sz w:val="22"/>
          <w:szCs w:val="22"/>
          <w:rtl w:val="0"/>
          <w:lang w:val="en-US"/>
        </w:rPr>
        <w:t>’</w:t>
      </w:r>
      <w:r>
        <w:rPr>
          <w:rFonts w:ascii="Arial" w:hAnsi="Arial"/>
          <w:sz w:val="22"/>
          <w:szCs w:val="22"/>
          <w:rtl w:val="0"/>
          <w:lang w:val="en-US"/>
        </w:rPr>
        <w:t>t it worth it?  You</w:t>
      </w:r>
      <w:r>
        <w:rPr>
          <w:rFonts w:ascii="Arial" w:hAnsi="Arial" w:hint="default"/>
          <w:sz w:val="22"/>
          <w:szCs w:val="22"/>
          <w:rtl w:val="0"/>
          <w:lang w:val="en-US"/>
        </w:rPr>
        <w:t>’</w:t>
      </w:r>
      <w:r>
        <w:rPr>
          <w:rFonts w:ascii="Arial" w:hAnsi="Arial"/>
          <w:sz w:val="22"/>
          <w:szCs w:val="22"/>
          <w:rtl w:val="0"/>
          <w:lang w:val="en-US"/>
        </w:rPr>
        <w:t>ve thoroughly reviewed your past, asked your Higher Power to help you remove the character defects you discovered, and have begun the process of cleaning up your past so you can look everyone straight in the eyes.  A miracle really that could not have been accomplished if you hadn</w:t>
      </w:r>
      <w:r>
        <w:rPr>
          <w:rFonts w:ascii="Arial" w:hAnsi="Arial" w:hint="default"/>
          <w:sz w:val="22"/>
          <w:szCs w:val="22"/>
          <w:rtl w:val="0"/>
          <w:lang w:val="en-US"/>
        </w:rPr>
        <w:t>’</w:t>
      </w:r>
      <w:r>
        <w:rPr>
          <w:rFonts w:ascii="Arial" w:hAnsi="Arial"/>
          <w:sz w:val="22"/>
          <w:szCs w:val="22"/>
          <w:rtl w:val="0"/>
          <w:lang w:val="en-US"/>
        </w:rPr>
        <w:t>t put down your alcoholic media and worked the Steps with this group and your sponsor, co-sponsor, action partner, or fellow member of MAA.  Welcome to a whole new way of life.  Next month</w:t>
      </w:r>
      <w:r>
        <w:rPr>
          <w:rFonts w:ascii="Arial" w:hAnsi="Arial" w:hint="default"/>
          <w:sz w:val="22"/>
          <w:szCs w:val="22"/>
          <w:rtl w:val="0"/>
          <w:lang w:val="en-US"/>
        </w:rPr>
        <w:t>’</w:t>
      </w:r>
      <w:r>
        <w:rPr>
          <w:rFonts w:ascii="Arial" w:hAnsi="Arial"/>
          <w:sz w:val="22"/>
          <w:szCs w:val="22"/>
          <w:rtl w:val="0"/>
          <w:lang w:val="en-US"/>
        </w:rPr>
        <w:t>s module will help us continue this work daily so we can live happy, joyous and free in the sunlight of the Spirit.</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0B2B Style">
    <w:name w:val="0B2B Style"/>
    <w:next w:val="0B2B Style"/>
    <w:pPr>
      <w:keepNext w:val="0"/>
      <w:keepLines w:val="0"/>
      <w:pageBreakBefore w:val="0"/>
      <w:widowControl w:val="1"/>
      <w:shd w:val="clear" w:color="auto" w:fill="auto"/>
      <w:suppressAutoHyphens w:val="0"/>
      <w:bidi w:val="0"/>
      <w:spacing w:before="0" w:after="0" w:line="259"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character" w:styleId="None A">
    <w:name w:val="None A"/>
    <w:rPr>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